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61" w:rsidRDefault="009F2561" w:rsidP="009F25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FF3467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3467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FF3467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FF3467" w:rsidRDefault="00FF3467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561" w:rsidRPr="00DB6604" w:rsidRDefault="00FF3467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27 мая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года состоялось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FF3467" w:rsidRDefault="00FF3467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Повестки для:</w:t>
      </w:r>
    </w:p>
    <w:p w:rsidR="00FF3467" w:rsidRPr="00FF3467" w:rsidRDefault="00FF3467" w:rsidP="00FF34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Рассмотрение заявления государственного гражданского служащего центрального аппарата </w:t>
      </w:r>
      <w:r w:rsidRPr="00FF3467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на члена семьи.</w:t>
      </w:r>
    </w:p>
    <w:p w:rsidR="00FF3467" w:rsidRDefault="00FF3467" w:rsidP="00FF34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67">
        <w:rPr>
          <w:rFonts w:ascii="Times New Roman" w:eastAsia="Calibri" w:hAnsi="Times New Roman" w:cs="Times New Roman"/>
          <w:sz w:val="28"/>
          <w:szCs w:val="28"/>
        </w:rPr>
        <w:t>По итогам заседания Комисси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признала, что причина непредставления </w:t>
      </w:r>
      <w:r w:rsidRPr="00FF3467">
        <w:rPr>
          <w:rFonts w:ascii="Times New Roman" w:eastAsia="Calibri" w:hAnsi="Times New Roman" w:cs="Times New Roman"/>
          <w:sz w:val="28"/>
          <w:szCs w:val="28"/>
        </w:rPr>
        <w:t>сведени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F3467">
        <w:rPr>
          <w:rFonts w:ascii="Times New Roman" w:eastAsia="Calibri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F3467">
        <w:rPr>
          <w:rFonts w:ascii="Times New Roman" w:eastAsia="Calibri" w:hAnsi="Times New Roman" w:cs="Times New Roman"/>
          <w:sz w:val="28"/>
          <w:szCs w:val="28"/>
        </w:rPr>
        <w:t>члена семьи</w:t>
      </w:r>
      <w:r w:rsidRPr="00FF3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является объективной и уважительной.</w:t>
      </w:r>
    </w:p>
    <w:p w:rsidR="009F2561" w:rsidRDefault="009F2561" w:rsidP="00FF34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 Итоги заседания оформлены протоколом.</w:t>
      </w:r>
    </w:p>
    <w:p w:rsidR="00FF3467" w:rsidRPr="00FF3467" w:rsidRDefault="00FF3467" w:rsidP="00FF34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67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заявления </w:t>
      </w:r>
      <w:r w:rsidRPr="00FF3467">
        <w:rPr>
          <w:rFonts w:ascii="Times New Roman" w:eastAsia="Calibri" w:hAnsi="Times New Roman" w:cs="Times New Roman"/>
          <w:sz w:val="28"/>
          <w:szCs w:val="28"/>
        </w:rPr>
        <w:t>заместителя руководителя территориального органа</w:t>
      </w:r>
      <w:r w:rsidRPr="00FF3467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о невозможности по объективным причинам представить сведения о доходах, расходах, об имуществе и обязательствах имущественного характера на члена семьи.</w:t>
      </w:r>
    </w:p>
    <w:p w:rsidR="00FF3467" w:rsidRPr="00FF3467" w:rsidRDefault="00FF3467" w:rsidP="00FF34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67">
        <w:rPr>
          <w:rFonts w:ascii="Times New Roman" w:eastAsia="Calibri" w:hAnsi="Times New Roman" w:cs="Times New Roman"/>
          <w:sz w:val="28"/>
          <w:szCs w:val="28"/>
        </w:rPr>
        <w:t>По итогам заседания Комиссия признала, что причина непредставления сведений о доходах, расходах, об имуществе и обязательствах имущественного характера на члена семьи является объективной и уважительной.</w:t>
      </w:r>
    </w:p>
    <w:p w:rsidR="00FF3467" w:rsidRPr="00FF3467" w:rsidRDefault="00FF3467" w:rsidP="00FF34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67">
        <w:rPr>
          <w:rFonts w:ascii="Times New Roman" w:eastAsia="Calibri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 Итоги заседания оформлены протоколом.</w:t>
      </w:r>
    </w:p>
    <w:p w:rsidR="009F2561" w:rsidRPr="00FF3467" w:rsidRDefault="00FF3467" w:rsidP="00FF34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67">
        <w:rPr>
          <w:rFonts w:ascii="Times New Roman" w:hAnsi="Times New Roman" w:cs="Times New Roman"/>
          <w:sz w:val="28"/>
          <w:szCs w:val="28"/>
        </w:rPr>
        <w:t>Рассмотрение заявления государственного гражданского служащего центрального аппарата Федеральной службы по надзору в сфере здравоохранения о невозможности по объективным причинам представить сведения о доходах, расходах, об имуществе и обязательствах имущественного характера на члена семьи.</w:t>
      </w:r>
    </w:p>
    <w:p w:rsidR="00FF3467" w:rsidRDefault="00FF3467" w:rsidP="00FF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67">
        <w:rPr>
          <w:rFonts w:ascii="Times New Roman" w:hAnsi="Times New Roman" w:cs="Times New Roman"/>
          <w:sz w:val="28"/>
          <w:szCs w:val="28"/>
        </w:rPr>
        <w:t>По итогам заседания Комиссия признала, что причина непредставления сведений о доходах, расходах, об имуществе и обязательствах имущественного характера на члена семьи является объективной и уважительной.</w:t>
      </w:r>
    </w:p>
    <w:p w:rsidR="00793B9B" w:rsidRPr="00FF3467" w:rsidRDefault="00FF3467" w:rsidP="00FF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67">
        <w:rPr>
          <w:rFonts w:ascii="Times New Roman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 Итоги заседания оформлены протоколом.</w:t>
      </w:r>
    </w:p>
    <w:sectPr w:rsidR="00793B9B" w:rsidRPr="00FF3467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324430"/>
    <w:rsid w:val="00793B9B"/>
    <w:rsid w:val="009F2561"/>
    <w:rsid w:val="00A31BE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3</cp:revision>
  <dcterms:created xsi:type="dcterms:W3CDTF">2014-12-25T12:22:00Z</dcterms:created>
  <dcterms:modified xsi:type="dcterms:W3CDTF">2015-06-25T07:31:00Z</dcterms:modified>
</cp:coreProperties>
</file>